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Essential List – Template for participants </w:t>
      </w:r>
    </w:p>
    <w:p w:rsidR="00000000" w:rsidDel="00000000" w:rsidP="00000000" w:rsidRDefault="00000000" w:rsidRPr="00000000" w14:paraId="000000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The Essential List is a snapshot into the lives and minds of the best creative thinkers in the advertising industry. It’s a list of the daily things that you can’t be without – hence, The Essential List. Listed below is a list of things we’d like for you to fill in – the idea is for the answers to be snappy and quick, but please do have some fun with them! We want these pieces to be fun and interesting. If you’d like to add a bit more weight to some, that is cool. If any aren’t applicable to you at all, feel free to leave them out (for example, the ‘Kit’ list varies from digital to more analogue objects in our aim to fit everyone’s niche).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If you have any images to accompany answers – a snap of a holiday, your daily commute or an important piece of tech, for example – please do send them over! This would really take the story up a notch.</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u w:val="single"/>
        </w:rPr>
      </w:pPr>
      <w:bookmarkStart w:colFirst="0" w:colLast="0" w:name="_gjdgxs" w:id="0"/>
      <w:bookmarkEnd w:id="0"/>
      <w:r w:rsidDel="00000000" w:rsidR="00000000" w:rsidRPr="00000000">
        <w:rPr>
          <w:rFonts w:ascii="Calibri" w:cs="Calibri" w:eastAsia="Calibri" w:hAnsi="Calibri"/>
          <w:b w:val="1"/>
          <w:u w:val="single"/>
          <w:rtl w:val="0"/>
        </w:rPr>
        <w:t xml:space="preserve">The Essential List</w:t>
      </w:r>
    </w:p>
    <w:p w:rsidR="00000000" w:rsidDel="00000000" w:rsidP="00000000" w:rsidRDefault="00000000" w:rsidRPr="00000000" w14:paraId="000000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Lifestyle</w:t>
      </w:r>
    </w:p>
    <w:p w:rsidR="00000000" w:rsidDel="00000000" w:rsidP="00000000" w:rsidRDefault="00000000" w:rsidRPr="00000000" w14:paraId="0000000B">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of birth: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Hometown: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Staycation: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Vacation: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Pet:</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of work: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Place of workout:</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Side project: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 of transport: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Bonus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ravel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ssential: </w:t>
      </w:r>
      <w:r w:rsidDel="00000000" w:rsidR="00000000" w:rsidRPr="00000000">
        <w:rPr>
          <w:rtl w:val="0"/>
        </w:rPr>
      </w:r>
    </w:p>
    <w:p w:rsidR="00000000" w:rsidDel="00000000" w:rsidP="00000000" w:rsidRDefault="00000000" w:rsidRPr="00000000" w14:paraId="000000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Culture</w:t>
      </w:r>
    </w:p>
    <w:p w:rsidR="00000000" w:rsidDel="00000000" w:rsidP="00000000" w:rsidRDefault="00000000" w:rsidRPr="00000000" w14:paraId="00000018">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Artist: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Musician: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Commercials / music video director: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Film director: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Photographer: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Film: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Series: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Commercial: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Music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ideo: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Book: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Graphic </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ovel:</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Podcast:</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Newspaper (off or online):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Magazine: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Bonus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ulture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ssential: </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Food and Drink</w:t>
      </w:r>
    </w:p>
    <w:p w:rsidR="00000000" w:rsidDel="00000000" w:rsidP="00000000" w:rsidRDefault="00000000" w:rsidRPr="00000000" w14:paraId="0000002C">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Breakfast: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Restaurant: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Cheap bite: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lunch: </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Favourite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ish:</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Signature dish: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Snack: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Guilty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leasure: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Booze: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ooze: </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Bonus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ood: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Bonus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everage: </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Kit</w:t>
      </w:r>
    </w:p>
    <w:p w:rsidR="00000000" w:rsidDel="00000000" w:rsidP="00000000" w:rsidRDefault="00000000" w:rsidRPr="00000000" w14:paraId="0000003C">
      <w:pPr>
        <w:rPr>
          <w:rFonts w:ascii="Calibri" w:cs="Calibri" w:eastAsia="Calibri" w:hAnsi="Calibri"/>
          <w:b w:val="1"/>
          <w:i w:val="1"/>
          <w:u w:val="singl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Headphones: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Camera: </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Soundsystem: </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 / pencil:</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you document an idea:</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Casual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lothing:</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lothing: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Footwear:</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Watch: </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 </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Website: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Favourite social media feed: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program: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 work tool:  </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Analogue work tool:</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Morning grooming / makeup essential: </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Bonus </w:t>
      </w: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ssential: </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