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Creative Marketing Interview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We’re looking to talk to innovative and creative marketers who are the drivers behind brilliant work, to find out how they think about and enable great creativity.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you’d like to share examples of campaigns, please share them as MP4 or .mov files - and we’d love a photo of you too, ideally landscape orientation and if it’s a bit fun or creative go for it!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does creativity mean to your brand?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more broadly what does creativity mean to you - outside of work, outside of the sphere of advertising and marketing?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What was the moment pr experience in your career that really helped ferment the importance of creativity in marketing?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What have you learned is the key to nurturing fruitful relationships with your creative partners?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Which creative campaigns from other brands (past or present) have inspired you most in your career and why?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What campaign that you’ve worked on has been the most creatively satisfying and why?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Of all of the puzzles facing marketers right now, what’s the topic that’s perplexing your team the most right now?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areas of marketing are you seeing most exciting  potential for creativity?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You must see so many ideas pitched to you - and have had to sell in so many ideas to the rest of your company. So what’s the key to selling a great idea?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 your experience how can marketing teams drive creativity throughout the rest of an organisation?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How do you encourage creative excellence among your team?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big question. We know creativity is effective but when you’re assessing an idea that’s totally original and new, how do you figure out if it’s brilliant or indulgent?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Tell us about a time you’ve really had to fight for a creative idea - what was the idea, what was the obstacle and why was it worth it?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one piece of advice do you have for marketers at the beginning of their career who’re still figuring out how to drive impactful creative marketing?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